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B234AD">
        <w:rPr>
          <w:rFonts w:ascii="Times New Roman" w:hAnsi="Times New Roman"/>
          <w:sz w:val="24"/>
          <w:szCs w:val="24"/>
        </w:rPr>
        <w:t>06-2/</w:t>
      </w:r>
      <w:r w:rsidR="003D6D33">
        <w:rPr>
          <w:rFonts w:ascii="Times New Roman" w:hAnsi="Times New Roman"/>
          <w:sz w:val="24"/>
          <w:szCs w:val="24"/>
          <w:lang w:val="sr-Cyrl-RS"/>
        </w:rPr>
        <w:t>2-16</w:t>
      </w:r>
    </w:p>
    <w:p w:rsidR="00D957A1" w:rsidRPr="00D83E19" w:rsidRDefault="003D6D33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F01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јануар </w:t>
      </w:r>
      <w:r w:rsidR="00DE0D0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="00D957A1"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D6D33">
        <w:rPr>
          <w:rFonts w:ascii="Times New Roman" w:hAnsi="Times New Roman"/>
          <w:sz w:val="24"/>
          <w:szCs w:val="24"/>
          <w:lang w:val="en-US"/>
        </w:rPr>
        <w:t>4</w:t>
      </w:r>
      <w:r w:rsidR="003D6D33">
        <w:rPr>
          <w:rFonts w:ascii="Times New Roman" w:hAnsi="Times New Roman"/>
          <w:sz w:val="24"/>
          <w:szCs w:val="24"/>
          <w:lang w:val="sr-Cyrl-RS"/>
        </w:rPr>
        <w:t>5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957A1" w:rsidRPr="00D83E19">
        <w:rPr>
          <w:rFonts w:ascii="Times New Roman" w:hAnsi="Times New Roman"/>
          <w:sz w:val="24"/>
          <w:szCs w:val="24"/>
        </w:rPr>
        <w:t>СЕДНИЦЕ</w:t>
      </w:r>
      <w:r w:rsidR="00D957A1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</w:t>
      </w:r>
      <w:r w:rsidR="00F0106B">
        <w:rPr>
          <w:rFonts w:ascii="Times New Roman" w:hAnsi="Times New Roman"/>
          <w:sz w:val="24"/>
          <w:szCs w:val="24"/>
        </w:rPr>
        <w:t>ВОДОПРИВРЕДУ, ОДРЖАНЕ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D33">
        <w:rPr>
          <w:rFonts w:ascii="Times New Roman" w:hAnsi="Times New Roman"/>
          <w:sz w:val="24"/>
          <w:szCs w:val="24"/>
          <w:lang w:val="sr-Cyrl-RS"/>
        </w:rPr>
        <w:t>15</w:t>
      </w:r>
      <w:r w:rsidR="00DE0D07">
        <w:rPr>
          <w:rFonts w:ascii="Times New Roman" w:hAnsi="Times New Roman"/>
          <w:sz w:val="24"/>
          <w:szCs w:val="24"/>
        </w:rPr>
        <w:t>.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ЈАНУАРА </w:t>
      </w:r>
      <w:r w:rsidR="00DE0D07">
        <w:rPr>
          <w:rFonts w:ascii="Times New Roman" w:hAnsi="Times New Roman"/>
          <w:sz w:val="24"/>
          <w:szCs w:val="24"/>
        </w:rPr>
        <w:t>201</w:t>
      </w:r>
      <w:r w:rsidR="003D6D33"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3D6D33">
        <w:rPr>
          <w:rFonts w:ascii="Times New Roman" w:hAnsi="Times New Roman"/>
          <w:sz w:val="24"/>
          <w:szCs w:val="24"/>
          <w:lang w:val="sr-Cyrl-RS"/>
        </w:rPr>
        <w:t>11</w:t>
      </w:r>
      <w:r w:rsidR="00B92B23">
        <w:rPr>
          <w:rFonts w:ascii="Times New Roman" w:hAnsi="Times New Roman"/>
          <w:sz w:val="24"/>
          <w:szCs w:val="24"/>
        </w:rPr>
        <w:t>,</w:t>
      </w:r>
      <w:r w:rsidR="003D6D33">
        <w:rPr>
          <w:rFonts w:ascii="Times New Roman" w:hAnsi="Times New Roman"/>
          <w:sz w:val="24"/>
          <w:szCs w:val="24"/>
          <w:lang w:val="sr-Cyrl-RS"/>
        </w:rPr>
        <w:t>05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4E3F35" w:rsidRDefault="00D957A1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Зоран Антић,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Милан Ковачевић, 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Миодраг Николић, </w:t>
      </w:r>
      <w:r w:rsidR="00B17189">
        <w:rPr>
          <w:rFonts w:ascii="Times New Roman" w:hAnsi="Times New Roman"/>
          <w:sz w:val="24"/>
          <w:szCs w:val="24"/>
        </w:rPr>
        <w:t>Жарко Богатиновић,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 Милија Милетић, Ђорђе Стојшић</w:t>
      </w:r>
      <w:r w:rsidR="002710F8">
        <w:rPr>
          <w:rFonts w:ascii="Times New Roman" w:hAnsi="Times New Roman"/>
          <w:sz w:val="24"/>
          <w:szCs w:val="24"/>
        </w:rPr>
        <w:t>,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Марјана Мараш, 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Јован Марковић, </w:t>
      </w:r>
      <w:r w:rsidR="002710F8">
        <w:rPr>
          <w:rFonts w:ascii="Times New Roman" w:hAnsi="Times New Roman"/>
          <w:sz w:val="24"/>
          <w:szCs w:val="24"/>
        </w:rPr>
        <w:t>Велимир Станојевић,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Душан Петровић, </w:t>
      </w:r>
      <w:r w:rsidR="0022619A">
        <w:rPr>
          <w:rFonts w:ascii="Times New Roman" w:hAnsi="Times New Roman"/>
          <w:sz w:val="24"/>
          <w:szCs w:val="24"/>
          <w:lang w:val="sr-Cyrl-RS"/>
        </w:rPr>
        <w:t>Арпад Фремонд</w:t>
      </w:r>
      <w:r w:rsidR="003D6D33">
        <w:rPr>
          <w:rFonts w:ascii="Times New Roman" w:hAnsi="Times New Roman"/>
          <w:sz w:val="24"/>
          <w:szCs w:val="24"/>
          <w:lang w:val="sr-Cyrl-RS"/>
        </w:rPr>
        <w:t>, Сабина Даздаревић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61CC">
        <w:rPr>
          <w:rFonts w:ascii="Times New Roman" w:hAnsi="Times New Roman"/>
          <w:sz w:val="24"/>
          <w:szCs w:val="24"/>
        </w:rPr>
        <w:t>као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Владан Милошевић, 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Дејан Нектаријевић и </w:t>
      </w:r>
      <w:r w:rsidR="003D6D33">
        <w:rPr>
          <w:rFonts w:ascii="Times New Roman" w:hAnsi="Times New Roman"/>
          <w:sz w:val="24"/>
          <w:szCs w:val="24"/>
          <w:lang w:val="sr-Cyrl-RS"/>
        </w:rPr>
        <w:t>Мирољуб Станковић</w:t>
      </w:r>
      <w:r w:rsidR="00A7157F">
        <w:rPr>
          <w:rFonts w:ascii="Times New Roman" w:hAnsi="Times New Roman"/>
          <w:sz w:val="24"/>
          <w:szCs w:val="24"/>
          <w:lang w:val="sr-Cyrl-RS"/>
        </w:rPr>
        <w:t>,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2FCA">
        <w:rPr>
          <w:rFonts w:ascii="Times New Roman" w:hAnsi="Times New Roman"/>
          <w:sz w:val="24"/>
          <w:szCs w:val="24"/>
        </w:rPr>
        <w:t xml:space="preserve">заменици </w:t>
      </w:r>
      <w:r>
        <w:rPr>
          <w:rFonts w:ascii="Times New Roman" w:hAnsi="Times New Roman"/>
          <w:sz w:val="24"/>
          <w:szCs w:val="24"/>
        </w:rPr>
        <w:t>чл</w:t>
      </w:r>
      <w:r w:rsidR="00962FCA">
        <w:rPr>
          <w:rFonts w:ascii="Times New Roman" w:hAnsi="Times New Roman"/>
          <w:sz w:val="24"/>
          <w:szCs w:val="24"/>
        </w:rPr>
        <w:t xml:space="preserve">анова </w:t>
      </w:r>
      <w:r>
        <w:rPr>
          <w:rFonts w:ascii="Times New Roman" w:hAnsi="Times New Roman"/>
          <w:sz w:val="24"/>
          <w:szCs w:val="24"/>
        </w:rPr>
        <w:t>Одбора.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CD4D68" w:rsidRDefault="00962FCA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нису присуство</w:t>
      </w:r>
      <w:r w:rsidR="00B92B23">
        <w:rPr>
          <w:rFonts w:ascii="Times New Roman" w:hAnsi="Times New Roman"/>
          <w:sz w:val="24"/>
          <w:szCs w:val="24"/>
        </w:rPr>
        <w:t>вали чланови Одбора: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Ја</w:t>
      </w:r>
      <w:r w:rsidR="001261CC">
        <w:rPr>
          <w:rFonts w:ascii="Times New Roman" w:hAnsi="Times New Roman"/>
          <w:sz w:val="24"/>
          <w:szCs w:val="24"/>
        </w:rPr>
        <w:t>смина Обрадовић</w:t>
      </w:r>
      <w:r w:rsidR="002710F8">
        <w:rPr>
          <w:rFonts w:ascii="Times New Roman" w:hAnsi="Times New Roman"/>
          <w:sz w:val="24"/>
          <w:szCs w:val="24"/>
        </w:rPr>
        <w:t>,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В</w:t>
      </w:r>
      <w:r w:rsidR="00F0106B">
        <w:rPr>
          <w:rFonts w:ascii="Times New Roman" w:hAnsi="Times New Roman"/>
          <w:sz w:val="24"/>
          <w:szCs w:val="24"/>
          <w:lang w:val="sr-Cyrl-RS"/>
        </w:rPr>
        <w:t>ерољуб Матић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и Горан Ћирић.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D6D33" w:rsidRPr="003D6D33" w:rsidRDefault="003D6D33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F05E2" w:rsidRDefault="003D6D33" w:rsidP="00F6297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 је присуствовао и народни посланик: Мирослав Маринковић.</w:t>
      </w:r>
    </w:p>
    <w:p w:rsidR="003D6D33" w:rsidRDefault="003D6D33" w:rsidP="00F62971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F62971" w:rsidRDefault="002F05E2" w:rsidP="00CF0789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Поред чланова Одбора седници</w:t>
      </w:r>
      <w:r w:rsidR="00CF0789"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присуствова</w:t>
      </w:r>
      <w:r w:rsidR="00CF0789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</w:rPr>
        <w:t xml:space="preserve"> и народни послани</w:t>
      </w:r>
      <w:r w:rsidR="00CF0789">
        <w:rPr>
          <w:rFonts w:ascii="Times New Roman" w:hAnsi="Times New Roman"/>
          <w:sz w:val="24"/>
          <w:szCs w:val="24"/>
          <w:lang w:val="sr-Cyrl-RS"/>
        </w:rPr>
        <w:t>к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2F05E2">
        <w:rPr>
          <w:rFonts w:ascii="Times New Roman" w:hAnsi="Times New Roman"/>
          <w:sz w:val="24"/>
          <w:szCs w:val="24"/>
          <w:lang w:val="sr-Cyrl-RS"/>
        </w:rPr>
        <w:t xml:space="preserve"> Душан Јанковић</w:t>
      </w:r>
      <w:r w:rsidR="00CF0789">
        <w:rPr>
          <w:rFonts w:ascii="Times New Roman" w:hAnsi="Times New Roman"/>
          <w:sz w:val="24"/>
          <w:szCs w:val="24"/>
          <w:lang w:val="sr-Cyrl-RS"/>
        </w:rPr>
        <w:t>.</w:t>
      </w:r>
    </w:p>
    <w:p w:rsidR="00CF0789" w:rsidRDefault="00CF0789" w:rsidP="00CF0789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D957A1" w:rsidRDefault="00D957A1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FB278C">
        <w:rPr>
          <w:rFonts w:ascii="Times New Roman" w:hAnsi="Times New Roman"/>
          <w:sz w:val="24"/>
          <w:szCs w:val="24"/>
        </w:rPr>
        <w:t>Поред чланова Одбора седници су присуствовали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78C" w:rsidRPr="00FB278C">
        <w:rPr>
          <w:rFonts w:ascii="Times New Roman" w:hAnsi="Times New Roman"/>
          <w:sz w:val="24"/>
          <w:szCs w:val="24"/>
        </w:rPr>
        <w:t>представници</w:t>
      </w:r>
      <w:r w:rsidR="00400ABD">
        <w:rPr>
          <w:rFonts w:ascii="Times New Roman" w:hAnsi="Times New Roman"/>
          <w:sz w:val="24"/>
          <w:szCs w:val="24"/>
        </w:rPr>
        <w:t xml:space="preserve"> Министарства </w:t>
      </w:r>
      <w:r w:rsidR="00FB278C" w:rsidRPr="00FB278C">
        <w:rPr>
          <w:rFonts w:ascii="Times New Roman" w:hAnsi="Times New Roman"/>
          <w:sz w:val="24"/>
          <w:szCs w:val="24"/>
        </w:rPr>
        <w:t>пољо</w:t>
      </w:r>
      <w:r w:rsidR="00FB278C">
        <w:rPr>
          <w:rFonts w:ascii="Times New Roman" w:hAnsi="Times New Roman"/>
          <w:sz w:val="24"/>
          <w:szCs w:val="24"/>
        </w:rPr>
        <w:t>п</w:t>
      </w:r>
      <w:r w:rsidRPr="00FB278C">
        <w:rPr>
          <w:rFonts w:ascii="Times New Roman" w:hAnsi="Times New Roman"/>
          <w:sz w:val="24"/>
          <w:szCs w:val="24"/>
        </w:rPr>
        <w:t>ри</w:t>
      </w:r>
      <w:r w:rsidR="00E24CD9">
        <w:rPr>
          <w:rFonts w:ascii="Times New Roman" w:hAnsi="Times New Roman"/>
          <w:sz w:val="24"/>
          <w:szCs w:val="24"/>
        </w:rPr>
        <w:t>вреде и заштите животне средине</w:t>
      </w:r>
      <w:r w:rsidR="00E24C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D7ADB">
        <w:rPr>
          <w:rFonts w:ascii="Times New Roman" w:hAnsi="Times New Roman"/>
          <w:sz w:val="24"/>
          <w:szCs w:val="24"/>
          <w:lang w:val="sr-Cyrl-RS"/>
        </w:rPr>
        <w:t>Небојша Милосављевић, директор Управе за заштиту биља</w:t>
      </w:r>
      <w:r w:rsidR="006F32C7">
        <w:rPr>
          <w:rFonts w:ascii="Times New Roman" w:hAnsi="Times New Roman"/>
          <w:sz w:val="24"/>
          <w:szCs w:val="24"/>
          <w:lang w:val="sr-Cyrl-RS"/>
        </w:rPr>
        <w:t>,</w:t>
      </w:r>
      <w:r w:rsidR="001D7ADB">
        <w:rPr>
          <w:rFonts w:ascii="Times New Roman" w:hAnsi="Times New Roman"/>
          <w:sz w:val="24"/>
          <w:szCs w:val="24"/>
          <w:lang w:val="sr-Cyrl-RS"/>
        </w:rPr>
        <w:t xml:space="preserve"> Ненад Милојевић, шеф одсека фитосанитарн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е инспекције, Миодраг Петровић, </w:t>
      </w:r>
      <w:r w:rsidR="001D7ADB">
        <w:rPr>
          <w:rFonts w:ascii="Times New Roman" w:hAnsi="Times New Roman"/>
          <w:sz w:val="24"/>
          <w:szCs w:val="24"/>
          <w:lang w:val="sr-Cyrl-RS"/>
        </w:rPr>
        <w:t>ди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ректор Управе за ветерину, Будимир Плавшић и </w:t>
      </w:r>
      <w:r w:rsidR="00DC27D8" w:rsidRPr="00DC27D8">
        <w:rPr>
          <w:rFonts w:ascii="Times New Roman" w:hAnsi="Times New Roman"/>
          <w:sz w:val="24"/>
          <w:szCs w:val="24"/>
          <w:lang w:val="sr-Cyrl-RS"/>
        </w:rPr>
        <w:t>Синиша Котур</w:t>
      </w:r>
      <w:r w:rsidR="00DC27D8">
        <w:rPr>
          <w:rFonts w:ascii="Times New Roman" w:hAnsi="Times New Roman"/>
          <w:sz w:val="24"/>
          <w:szCs w:val="24"/>
          <w:lang w:val="sr-Cyrl-RS"/>
        </w:rPr>
        <w:t>, сарадници директора Управе за ветерину</w:t>
      </w:r>
      <w:r w:rsidR="006F32C7">
        <w:rPr>
          <w:rFonts w:ascii="Times New Roman" w:hAnsi="Times New Roman"/>
          <w:sz w:val="24"/>
          <w:szCs w:val="24"/>
          <w:lang w:val="sr-Cyrl-RS"/>
        </w:rPr>
        <w:t>,</w:t>
      </w:r>
      <w:r w:rsidR="00893A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7D8" w:rsidRPr="00DC27D8">
        <w:rPr>
          <w:rFonts w:ascii="Times New Roman" w:hAnsi="Times New Roman"/>
          <w:sz w:val="24"/>
          <w:szCs w:val="24"/>
        </w:rPr>
        <w:t>представници</w:t>
      </w:r>
      <w:r w:rsidR="00DC27D8" w:rsidRPr="00DC27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27D8" w:rsidRPr="00DC27D8">
        <w:rPr>
          <w:rFonts w:ascii="Times New Roman" w:hAnsi="Times New Roman"/>
          <w:sz w:val="24"/>
          <w:szCs w:val="24"/>
          <w:lang w:val="en-US"/>
        </w:rPr>
        <w:t>Владе</w:t>
      </w:r>
      <w:proofErr w:type="spellEnd"/>
      <w:r w:rsidR="00DC27D8" w:rsidRPr="00DC27D8">
        <w:rPr>
          <w:rFonts w:ascii="Times New Roman" w:hAnsi="Times New Roman"/>
          <w:sz w:val="24"/>
          <w:szCs w:val="24"/>
          <w:lang w:val="sr-Cyrl-RS"/>
        </w:rPr>
        <w:t xml:space="preserve"> Републике Србије</w:t>
      </w:r>
      <w:r w:rsidR="00E24CD9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DC27D8" w:rsidRPr="00DC27D8">
        <w:rPr>
          <w:rFonts w:ascii="Times New Roman" w:hAnsi="Times New Roman"/>
          <w:sz w:val="24"/>
          <w:szCs w:val="24"/>
        </w:rPr>
        <w:t xml:space="preserve"> </w:t>
      </w:r>
      <w:r w:rsidR="00DC27D8" w:rsidRPr="00DC27D8">
        <w:rPr>
          <w:rFonts w:ascii="Times New Roman" w:hAnsi="Times New Roman"/>
          <w:sz w:val="24"/>
          <w:szCs w:val="24"/>
          <w:lang w:val="sr-Cyrl-RS"/>
        </w:rPr>
        <w:t>Драган Гламочић, саветник председника Владе</w:t>
      </w:r>
      <w:r w:rsidR="00893AC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605EE" w:rsidRPr="00A605EE">
        <w:rPr>
          <w:rFonts w:ascii="Times New Roman" w:hAnsi="Times New Roman"/>
          <w:sz w:val="24"/>
          <w:szCs w:val="24"/>
        </w:rPr>
        <w:t>Ненад Будимовић, секретар Удружења за пољопривреду, прехрамбену индустрију, шумарство и водопривреду Привредне коморе Србије</w:t>
      </w:r>
      <w:r w:rsidR="00DC27D8">
        <w:rPr>
          <w:rFonts w:ascii="Times New Roman" w:hAnsi="Times New Roman"/>
          <w:sz w:val="24"/>
          <w:szCs w:val="24"/>
          <w:lang w:val="sr-Cyrl-RS"/>
        </w:rPr>
        <w:t>,</w:t>
      </w:r>
      <w:r w:rsidR="00893AC3">
        <w:rPr>
          <w:rFonts w:ascii="Times New Roman" w:hAnsi="Times New Roman"/>
          <w:sz w:val="24"/>
          <w:szCs w:val="24"/>
          <w:lang w:val="sr-Cyrl-RS"/>
        </w:rPr>
        <w:t xml:space="preserve"> Недић Славица и </w:t>
      </w:r>
      <w:r w:rsidR="00DC27D8" w:rsidRPr="00DC27D8">
        <w:rPr>
          <w:rFonts w:ascii="Times New Roman" w:hAnsi="Times New Roman"/>
          <w:sz w:val="24"/>
          <w:szCs w:val="24"/>
          <w:lang w:val="sr-Cyrl-RS"/>
        </w:rPr>
        <w:t>Ненад Манић, Банатски паори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6CD5">
        <w:rPr>
          <w:rFonts w:ascii="Times New Roman" w:hAnsi="Times New Roman"/>
          <w:sz w:val="24"/>
          <w:szCs w:val="24"/>
        </w:rPr>
        <w:t>к</w:t>
      </w:r>
      <w:r w:rsidR="00B358A9" w:rsidRPr="00FB278C">
        <w:rPr>
          <w:rFonts w:ascii="Times New Roman" w:hAnsi="Times New Roman"/>
          <w:sz w:val="24"/>
          <w:szCs w:val="24"/>
        </w:rPr>
        <w:t xml:space="preserve">ао </w:t>
      </w:r>
      <w:r w:rsidRPr="00FB278C">
        <w:rPr>
          <w:rFonts w:ascii="Times New Roman" w:hAnsi="Times New Roman"/>
          <w:sz w:val="24"/>
          <w:szCs w:val="24"/>
        </w:rPr>
        <w:t>и представници средстава јавног информисања.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E3F35" w:rsidRDefault="004E3F35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AB5AEF" w:rsidRDefault="00AB5AEF" w:rsidP="004E3F35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E293C" w:rsidRPr="00F15AC9" w:rsidRDefault="002E293C" w:rsidP="002E293C">
      <w:pPr>
        <w:pStyle w:val="Style4"/>
        <w:widowControl/>
        <w:spacing w:line="240" w:lineRule="exact"/>
        <w:ind w:firstLine="720"/>
        <w:rPr>
          <w:rStyle w:val="FontStyle11"/>
          <w:sz w:val="24"/>
          <w:szCs w:val="24"/>
          <w:lang w:val="sr-Cyrl-CS" w:eastAsia="sr-Cyrl-CS"/>
        </w:rPr>
      </w:pPr>
      <w:r w:rsidRPr="00F15AC9">
        <w:rPr>
          <w:rStyle w:val="FontStyle11"/>
          <w:sz w:val="24"/>
          <w:szCs w:val="24"/>
          <w:lang w:val="sr-Cyrl-CS" w:eastAsia="sr-Cyrl-CS"/>
        </w:rPr>
        <w:t>Већином гласова усвојен је следећи</w:t>
      </w:r>
    </w:p>
    <w:p w:rsidR="002E293C" w:rsidRPr="00F15AC9" w:rsidRDefault="002E293C" w:rsidP="002E293C">
      <w:pPr>
        <w:pStyle w:val="Style4"/>
        <w:widowControl/>
        <w:spacing w:line="240" w:lineRule="exact"/>
        <w:ind w:firstLine="720"/>
        <w:rPr>
          <w:color w:val="000000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>Д н е в н и     р е д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1B07D3" w:rsidRPr="001B07D3" w:rsidRDefault="001B07D3" w:rsidP="001B07D3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sr-Cyrl-RS"/>
        </w:rPr>
      </w:pPr>
      <w:r w:rsidRPr="001B07D3">
        <w:rPr>
          <w:rFonts w:ascii="Times New Roman" w:hAnsi="Times New Roman"/>
          <w:sz w:val="24"/>
          <w:szCs w:val="24"/>
        </w:rPr>
        <w:t>Разматрање проблема везано за забрану извоза у земље Царинског савеза Русиј</w:t>
      </w:r>
      <w:r w:rsidRPr="001B07D3">
        <w:rPr>
          <w:rFonts w:ascii="Times New Roman" w:hAnsi="Times New Roman"/>
          <w:sz w:val="24"/>
          <w:szCs w:val="24"/>
          <w:lang w:val="sr-Cyrl-RS"/>
        </w:rPr>
        <w:t>а</w:t>
      </w:r>
      <w:r w:rsidRPr="001B07D3">
        <w:rPr>
          <w:rFonts w:ascii="Times New Roman" w:hAnsi="Times New Roman"/>
          <w:sz w:val="24"/>
          <w:szCs w:val="24"/>
        </w:rPr>
        <w:t>, Белорусија и Казахстан;</w:t>
      </w:r>
    </w:p>
    <w:p w:rsidR="001B07D3" w:rsidRPr="001B07D3" w:rsidRDefault="001B07D3" w:rsidP="001B07D3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sr-Cyrl-RS"/>
        </w:rPr>
      </w:pPr>
      <w:r w:rsidRPr="001B07D3">
        <w:rPr>
          <w:rFonts w:ascii="Times New Roman" w:hAnsi="Times New Roman"/>
          <w:sz w:val="24"/>
          <w:szCs w:val="24"/>
        </w:rPr>
        <w:t>Разматрање проблема везано за примену Закона о безбедности хране и мониторинга;</w:t>
      </w:r>
    </w:p>
    <w:p w:rsidR="001B07D3" w:rsidRPr="001B07D3" w:rsidRDefault="001B07D3" w:rsidP="001B07D3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sr-Cyrl-RS"/>
        </w:rPr>
      </w:pPr>
      <w:r w:rsidRPr="001B07D3">
        <w:rPr>
          <w:rFonts w:ascii="Times New Roman" w:hAnsi="Times New Roman"/>
          <w:sz w:val="24"/>
          <w:szCs w:val="24"/>
        </w:rPr>
        <w:t>Разматрање проблема у вези вакцинације плавог језика;</w:t>
      </w:r>
    </w:p>
    <w:p w:rsidR="001B07D3" w:rsidRPr="001B07D3" w:rsidRDefault="001B07D3" w:rsidP="001B07D3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sr-Cyrl-RS"/>
        </w:rPr>
      </w:pPr>
      <w:r w:rsidRPr="001B07D3">
        <w:rPr>
          <w:rFonts w:ascii="Times New Roman" w:hAnsi="Times New Roman"/>
          <w:sz w:val="24"/>
          <w:szCs w:val="24"/>
          <w:lang w:val="sr-Cyrl-RS"/>
        </w:rPr>
        <w:t xml:space="preserve">Р а з н о. </w:t>
      </w:r>
    </w:p>
    <w:p w:rsidR="00CD69C1" w:rsidRDefault="00CD69C1" w:rsidP="00495E16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321EA8" w:rsidRPr="00321EA8" w:rsidRDefault="00321EA8" w:rsidP="00321EA8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 w:rsidRPr="00321EA8">
        <w:rPr>
          <w:rFonts w:ascii="Times New Roman" w:hAnsi="Times New Roman"/>
          <w:sz w:val="24"/>
          <w:szCs w:val="24"/>
          <w:lang w:val="sr-Cyrl-RS"/>
        </w:rPr>
        <w:t>Пре преласка на разматрање прве тачке дневног реда усвојени су</w:t>
      </w:r>
      <w:r w:rsidRPr="00321EA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записници 40, 41. и 42</w:t>
      </w:r>
      <w:r w:rsidRPr="00321EA8">
        <w:rPr>
          <w:rFonts w:ascii="Times New Roman" w:hAnsi="Times New Roman"/>
          <w:sz w:val="24"/>
          <w:szCs w:val="24"/>
          <w:lang w:val="sr-Cyrl-RS"/>
        </w:rPr>
        <w:t>. сед</w:t>
      </w:r>
      <w:r>
        <w:rPr>
          <w:rFonts w:ascii="Times New Roman" w:hAnsi="Times New Roman"/>
          <w:sz w:val="24"/>
          <w:szCs w:val="24"/>
          <w:lang w:val="sr-Cyrl-RS"/>
        </w:rPr>
        <w:t>нице Одбора, које су одржане 11. децембра и 10</w:t>
      </w:r>
      <w:r w:rsidRPr="00321EA8">
        <w:rPr>
          <w:rFonts w:ascii="Times New Roman" w:hAnsi="Times New Roman"/>
          <w:sz w:val="24"/>
          <w:szCs w:val="24"/>
          <w:lang w:val="sr-Cyrl-RS"/>
        </w:rPr>
        <w:t xml:space="preserve">. децембра 2015. године, у тексту у коме су и предложени. </w:t>
      </w:r>
    </w:p>
    <w:p w:rsidR="00321EA8" w:rsidRPr="00CD69C1" w:rsidRDefault="00321EA8" w:rsidP="00495E16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1B07D3" w:rsidRDefault="007753C1" w:rsidP="001B07D3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 w:rsidRPr="008132DC">
        <w:rPr>
          <w:rFonts w:ascii="Times New Roman" w:hAnsi="Times New Roman"/>
          <w:sz w:val="24"/>
          <w:szCs w:val="24"/>
        </w:rPr>
        <w:t>Прва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5E16">
        <w:rPr>
          <w:rFonts w:ascii="Times New Roman" w:hAnsi="Times New Roman"/>
          <w:sz w:val="24"/>
          <w:szCs w:val="24"/>
        </w:rPr>
        <w:t>тачка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 w:rsidRPr="008132DC">
        <w:rPr>
          <w:rFonts w:ascii="Times New Roman" w:hAnsi="Times New Roman"/>
          <w:sz w:val="24"/>
          <w:szCs w:val="24"/>
        </w:rPr>
        <w:t xml:space="preserve">дневног реда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1B07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B07D3" w:rsidRPr="001B07D3">
        <w:rPr>
          <w:rFonts w:ascii="Times New Roman" w:hAnsi="Times New Roman"/>
          <w:b/>
          <w:sz w:val="24"/>
          <w:szCs w:val="24"/>
          <w:lang w:val="sr-Cyrl-RS"/>
        </w:rPr>
        <w:t>Разматрање проблема везано за забрану извоза у земље Царинског савеза</w:t>
      </w:r>
      <w:r w:rsidR="001B07D3">
        <w:rPr>
          <w:rFonts w:ascii="Times New Roman" w:hAnsi="Times New Roman"/>
          <w:b/>
          <w:sz w:val="24"/>
          <w:szCs w:val="24"/>
          <w:lang w:val="sr-Cyrl-RS"/>
        </w:rPr>
        <w:t xml:space="preserve"> Русија, Белорусија и Казахстан</w:t>
      </w:r>
    </w:p>
    <w:p w:rsidR="00675DA0" w:rsidRDefault="00675DA0" w:rsidP="001B07D3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0432D6" w:rsidRPr="00675DA0" w:rsidRDefault="00D53442" w:rsidP="00675DA0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 уводним напоменама,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32D6">
        <w:rPr>
          <w:rFonts w:ascii="Times New Roman" w:hAnsi="Times New Roman"/>
          <w:sz w:val="24"/>
          <w:szCs w:val="24"/>
        </w:rPr>
        <w:t>Миодраг Петровић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0432D6">
        <w:rPr>
          <w:rFonts w:ascii="Times New Roman" w:hAnsi="Times New Roman"/>
          <w:sz w:val="24"/>
          <w:szCs w:val="24"/>
        </w:rPr>
        <w:t>упознао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5DA0">
        <w:rPr>
          <w:rFonts w:ascii="Times New Roman" w:hAnsi="Times New Roman"/>
          <w:sz w:val="24"/>
          <w:szCs w:val="24"/>
        </w:rPr>
        <w:t>Одбор са резултатима дог</w:t>
      </w:r>
      <w:r w:rsidR="00675DA0">
        <w:rPr>
          <w:rFonts w:ascii="Times New Roman" w:hAnsi="Times New Roman"/>
          <w:sz w:val="24"/>
          <w:szCs w:val="24"/>
          <w:lang w:val="sr-Cyrl-RS"/>
        </w:rPr>
        <w:t>о</w:t>
      </w:r>
      <w:r w:rsidR="000432D6" w:rsidRPr="000432D6">
        <w:rPr>
          <w:rFonts w:ascii="Times New Roman" w:hAnsi="Times New Roman"/>
          <w:sz w:val="24"/>
          <w:szCs w:val="24"/>
        </w:rPr>
        <w:t>вора са Руском Федерацијом и одобрењу извоза производа из Србије у земље Царинског савеза Русија, Белорус</w:t>
      </w:r>
      <w:r w:rsidR="000432D6">
        <w:rPr>
          <w:rFonts w:ascii="Times New Roman" w:hAnsi="Times New Roman"/>
          <w:sz w:val="24"/>
          <w:szCs w:val="24"/>
        </w:rPr>
        <w:t>ија и Казахстан.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По његовим речима, 48 </w:t>
      </w:r>
      <w:r w:rsidR="000432D6" w:rsidRPr="000432D6">
        <w:rPr>
          <w:rFonts w:ascii="Times New Roman" w:hAnsi="Times New Roman"/>
          <w:sz w:val="24"/>
          <w:szCs w:val="24"/>
        </w:rPr>
        <w:t>објеката</w:t>
      </w:r>
      <w:r w:rsidR="00BE0DC1">
        <w:rPr>
          <w:rFonts w:ascii="Times New Roman" w:hAnsi="Times New Roman"/>
          <w:sz w:val="24"/>
          <w:szCs w:val="24"/>
          <w:lang w:val="sr-Cyrl-RS"/>
        </w:rPr>
        <w:t xml:space="preserve"> за производњу хране животињског порекла 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поседује дозволу </w:t>
      </w:r>
      <w:r w:rsidR="000432D6" w:rsidRPr="000432D6">
        <w:rPr>
          <w:rFonts w:ascii="Times New Roman" w:hAnsi="Times New Roman"/>
          <w:sz w:val="24"/>
          <w:szCs w:val="24"/>
        </w:rPr>
        <w:t>за извоз роба и произв</w:t>
      </w:r>
      <w:r w:rsidR="000432D6">
        <w:rPr>
          <w:rFonts w:ascii="Times New Roman" w:hAnsi="Times New Roman"/>
          <w:sz w:val="24"/>
          <w:szCs w:val="24"/>
        </w:rPr>
        <w:t>ода,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32D6">
        <w:rPr>
          <w:rFonts w:ascii="Times New Roman" w:hAnsi="Times New Roman"/>
          <w:sz w:val="24"/>
          <w:szCs w:val="24"/>
        </w:rPr>
        <w:t>док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су </w:t>
      </w:r>
      <w:r w:rsidR="000432D6">
        <w:rPr>
          <w:rFonts w:ascii="Times New Roman" w:hAnsi="Times New Roman"/>
          <w:sz w:val="24"/>
          <w:szCs w:val="24"/>
        </w:rPr>
        <w:t>два</w:t>
      </w:r>
      <w:r w:rsidR="00C23257">
        <w:rPr>
          <w:rFonts w:ascii="Times New Roman" w:hAnsi="Times New Roman"/>
          <w:sz w:val="24"/>
          <w:szCs w:val="24"/>
          <w:lang w:val="sr-Cyrl-RS"/>
        </w:rPr>
        <w:t xml:space="preserve"> објекта</w:t>
      </w:r>
      <w:r w:rsidR="00C2325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у поступку </w:t>
      </w:r>
      <w:r w:rsidR="000432D6">
        <w:rPr>
          <w:rFonts w:ascii="Times New Roman" w:hAnsi="Times New Roman"/>
          <w:sz w:val="24"/>
          <w:szCs w:val="24"/>
        </w:rPr>
        <w:t>одобрењ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а. </w:t>
      </w:r>
      <w:r w:rsidR="000432D6" w:rsidRPr="000432D6">
        <w:rPr>
          <w:rFonts w:ascii="Times New Roman" w:hAnsi="Times New Roman"/>
          <w:sz w:val="24"/>
          <w:szCs w:val="24"/>
        </w:rPr>
        <w:t>Посета делегације из Руске Федерације била је контролног и надзорног карактера и дала је резултате, а уважене су и гаранције наше стране. Том приликом делегација је посетила два објекта, предузећа Матијевић и Имлек, чиме се руска страна уверила да систем функцион</w:t>
      </w:r>
      <w:r w:rsidR="00BE0DC1">
        <w:rPr>
          <w:rFonts w:ascii="Times New Roman" w:hAnsi="Times New Roman"/>
          <w:sz w:val="24"/>
          <w:szCs w:val="24"/>
        </w:rPr>
        <w:t>ише и да су недостаци отклоњени.</w:t>
      </w:r>
      <w:r w:rsidR="00BE0D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32D6" w:rsidRPr="000432D6">
        <w:rPr>
          <w:rFonts w:ascii="Times New Roman" w:hAnsi="Times New Roman"/>
          <w:sz w:val="24"/>
          <w:szCs w:val="24"/>
        </w:rPr>
        <w:t>Потврђене су гаранције за извоз комадног меса, чврстог масног ткива, а отворено је и питање транспорта роба</w:t>
      </w:r>
      <w:r w:rsidR="00675DA0">
        <w:rPr>
          <w:rFonts w:ascii="Times New Roman" w:hAnsi="Times New Roman"/>
          <w:sz w:val="24"/>
          <w:szCs w:val="24"/>
          <w:lang w:val="sr-Cyrl-RS"/>
        </w:rPr>
        <w:t xml:space="preserve"> водним путем, тј. Дунавом,</w:t>
      </w:r>
      <w:r w:rsidR="000432D6" w:rsidRPr="000432D6">
        <w:rPr>
          <w:rFonts w:ascii="Times New Roman" w:hAnsi="Times New Roman"/>
          <w:sz w:val="24"/>
          <w:szCs w:val="24"/>
        </w:rPr>
        <w:t xml:space="preserve"> из Србије</w:t>
      </w:r>
      <w:r w:rsid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32D6" w:rsidRPr="000432D6">
        <w:rPr>
          <w:rFonts w:ascii="Times New Roman" w:hAnsi="Times New Roman"/>
          <w:sz w:val="24"/>
          <w:szCs w:val="24"/>
        </w:rPr>
        <w:t>ка руском тржишту, како би се смањио број дана и трошак транспорта. Такође, усаглашен је рад лабораторија, како би се превазишли проблеми добијања различитих резултата приликом анализа које спроводе обе стране</w:t>
      </w:r>
      <w:r w:rsidR="00675DA0">
        <w:rPr>
          <w:rFonts w:ascii="Times New Roman" w:hAnsi="Times New Roman"/>
          <w:sz w:val="24"/>
          <w:szCs w:val="24"/>
          <w:lang w:val="sr-Cyrl-RS"/>
        </w:rPr>
        <w:t>.</w:t>
      </w:r>
    </w:p>
    <w:p w:rsidR="000432D6" w:rsidRDefault="00675DA0" w:rsidP="00B20A50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675DA0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675DA0">
        <w:rPr>
          <w:rFonts w:ascii="Times New Roman" w:hAnsi="Times New Roman"/>
          <w:sz w:val="24"/>
          <w:szCs w:val="24"/>
          <w:lang w:val="sr-Cyrl-RS"/>
        </w:rPr>
        <w:t>Ненад Будимовић, испред ПКС је изнео податке</w:t>
      </w:r>
      <w:r>
        <w:rPr>
          <w:rFonts w:ascii="Times New Roman" w:hAnsi="Times New Roman"/>
          <w:sz w:val="24"/>
          <w:szCs w:val="24"/>
          <w:lang w:val="sr-Cyrl-RS"/>
        </w:rPr>
        <w:t xml:space="preserve"> за првих 11. месеци 2015. године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 о извозу и увозу</w:t>
      </w:r>
      <w:r>
        <w:rPr>
          <w:rFonts w:ascii="Times New Roman" w:hAnsi="Times New Roman"/>
          <w:sz w:val="24"/>
          <w:szCs w:val="24"/>
          <w:lang w:val="sr-Cyrl-RS"/>
        </w:rPr>
        <w:t xml:space="preserve"> свињског меса, сирева, јабука, шећера.</w:t>
      </w:r>
    </w:p>
    <w:p w:rsidR="000432D6" w:rsidRDefault="000432D6" w:rsidP="00B20A50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E70CD" w:rsidRPr="000432D6" w:rsidRDefault="00910782" w:rsidP="000432D6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>У дискусији су учествовали народни посланици: Марија</w:t>
      </w:r>
      <w:r w:rsidR="00A94BE3">
        <w:rPr>
          <w:rFonts w:ascii="Times New Roman" w:hAnsi="Times New Roman"/>
          <w:sz w:val="24"/>
          <w:szCs w:val="24"/>
          <w:lang w:val="sr-Cyrl-RS"/>
        </w:rPr>
        <w:t>н Ристичевић,</w:t>
      </w:r>
      <w:r w:rsidR="00A94B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Милија Милетић, 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>Ми</w:t>
      </w:r>
      <w:r w:rsidR="00A94BE3">
        <w:rPr>
          <w:rFonts w:ascii="Times New Roman" w:hAnsi="Times New Roman"/>
          <w:sz w:val="24"/>
          <w:szCs w:val="24"/>
          <w:lang w:val="sr-Cyrl-RS"/>
        </w:rPr>
        <w:t>одраг Николић</w:t>
      </w:r>
      <w:r w:rsidR="00A94BE3">
        <w:rPr>
          <w:rFonts w:ascii="Times New Roman" w:hAnsi="Times New Roman"/>
          <w:sz w:val="24"/>
          <w:szCs w:val="24"/>
          <w:lang w:val="en-US"/>
        </w:rPr>
        <w:t>,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Милан Ковачевић, Душан Петровић и Мирослав Маринковић.</w:t>
      </w:r>
    </w:p>
    <w:p w:rsidR="000432D6" w:rsidRDefault="000432D6" w:rsidP="00663901">
      <w:pPr>
        <w:ind w:firstLine="0"/>
        <w:jc w:val="left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0432D6" w:rsidRDefault="000432D6" w:rsidP="00663901">
      <w:pPr>
        <w:ind w:firstLin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675DA0" w:rsidRDefault="00D627BA" w:rsidP="00675DA0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Друга</w:t>
      </w:r>
      <w:r w:rsidR="002323C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675DA0">
        <w:rPr>
          <w:rFonts w:ascii="Times New Roman" w:hAnsi="Times New Roman"/>
          <w:sz w:val="24"/>
          <w:szCs w:val="24"/>
          <w:lang w:eastAsia="sr-Cyrl-CS"/>
        </w:rPr>
        <w:t>тачка дневног реда -</w:t>
      </w:r>
      <w:r w:rsidR="00675DA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675DA0" w:rsidRPr="00675DA0">
        <w:rPr>
          <w:rFonts w:ascii="Times New Roman" w:hAnsi="Times New Roman"/>
          <w:b/>
          <w:sz w:val="24"/>
          <w:szCs w:val="24"/>
          <w:lang w:eastAsia="sr-Cyrl-CS"/>
        </w:rPr>
        <w:t xml:space="preserve">Разматрање проблема везано за примену Закона о </w:t>
      </w:r>
      <w:r w:rsidR="00675DA0">
        <w:rPr>
          <w:rFonts w:ascii="Times New Roman" w:hAnsi="Times New Roman"/>
          <w:b/>
          <w:sz w:val="24"/>
          <w:szCs w:val="24"/>
          <w:lang w:eastAsia="sr-Cyrl-CS"/>
        </w:rPr>
        <w:t>безбедности хране и мониторинга</w:t>
      </w:r>
      <w:r w:rsid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      </w:t>
      </w:r>
    </w:p>
    <w:p w:rsidR="00675DA0" w:rsidRDefault="00675DA0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75DA0" w:rsidRDefault="00874588" w:rsidP="00675DA0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У уводним напоменама, 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>председник Одбора Маријан Ристичевић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је изразио 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нез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>адовољство недостављањем</w:t>
      </w:r>
      <w:r w:rsidR="00C2325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>релевантних докумената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 xml:space="preserve"> Одбору 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>у вези са безбедношћу хране, а које је Одбо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>р више пута тражио, посебно документацију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која се односи на мониторинг на безбедност хране, у складу са одредбама члана 69. Закона о безбедности хране.</w:t>
      </w:r>
    </w:p>
    <w:p w:rsidR="00910782" w:rsidRDefault="00910782" w:rsidP="00910782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 w:rsidRPr="00910782">
        <w:rPr>
          <w:rFonts w:ascii="Times New Roman" w:eastAsiaTheme="minorHAnsi" w:hAnsi="Times New Roman"/>
          <w:sz w:val="24"/>
          <w:szCs w:val="24"/>
        </w:rPr>
        <w:t>Небојша Милосављевић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eastAsiaTheme="minorHAnsi" w:hAnsi="Times New Roman"/>
          <w:sz w:val="24"/>
          <w:szCs w:val="24"/>
        </w:rPr>
        <w:t xml:space="preserve"> истакао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да Одбор </w:t>
      </w:r>
      <w:r>
        <w:rPr>
          <w:rFonts w:ascii="Times New Roman" w:eastAsiaTheme="minorHAnsi" w:hAnsi="Times New Roman"/>
          <w:sz w:val="24"/>
          <w:szCs w:val="24"/>
        </w:rPr>
        <w:t>за пољопривреду, шумарство и во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д</w:t>
      </w:r>
      <w:r w:rsidRPr="00910782">
        <w:rPr>
          <w:rFonts w:ascii="Times New Roman" w:eastAsiaTheme="minorHAnsi" w:hAnsi="Times New Roman"/>
          <w:sz w:val="24"/>
          <w:szCs w:val="24"/>
        </w:rPr>
        <w:t>опривреду није без разлога већ више пута разматрао ово питање. Он је најавио доношење измена постојећег Закона о безбеднос</w:t>
      </w:r>
      <w:r>
        <w:rPr>
          <w:rFonts w:ascii="Times New Roman" w:eastAsiaTheme="minorHAnsi" w:hAnsi="Times New Roman"/>
          <w:sz w:val="24"/>
          <w:szCs w:val="24"/>
        </w:rPr>
        <w:t xml:space="preserve">ти хране, а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Pr="00910782">
        <w:rPr>
          <w:rFonts w:ascii="Times New Roman" w:eastAsiaTheme="minorHAnsi" w:hAnsi="Times New Roman"/>
          <w:sz w:val="24"/>
          <w:szCs w:val="24"/>
        </w:rPr>
        <w:t>праве за ветерину и за заштиту</w:t>
      </w:r>
      <w:r>
        <w:rPr>
          <w:rFonts w:ascii="Times New Roman" w:eastAsiaTheme="minorHAnsi" w:hAnsi="Times New Roman"/>
          <w:sz w:val="24"/>
          <w:szCs w:val="24"/>
        </w:rPr>
        <w:t xml:space="preserve"> биља покренуће иницијативу ка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М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инистарствима пољопривреде и здравља за доношење подзаконских аката који произилазе из постојећег Закона о безбедности хране из 2009. године, односно, доношење планова за мониторинг хране за 2016. </w:t>
      </w:r>
      <w:r>
        <w:rPr>
          <w:rFonts w:ascii="Times New Roman" w:eastAsiaTheme="minorHAnsi" w:hAnsi="Times New Roman"/>
          <w:sz w:val="24"/>
          <w:szCs w:val="24"/>
        </w:rPr>
        <w:lastRenderedPageBreak/>
        <w:t>годину. Такође,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директор Управе за заштиту биља </w:t>
      </w:r>
      <w:r>
        <w:rPr>
          <w:rFonts w:ascii="Times New Roman" w:eastAsiaTheme="minorHAnsi" w:hAnsi="Times New Roman"/>
          <w:sz w:val="24"/>
          <w:szCs w:val="24"/>
        </w:rPr>
        <w:t>је истакао да Управа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910782">
        <w:rPr>
          <w:rFonts w:ascii="Times New Roman" w:eastAsiaTheme="minorHAnsi" w:hAnsi="Times New Roman"/>
          <w:sz w:val="24"/>
          <w:szCs w:val="24"/>
        </w:rPr>
        <w:t>већ три године ради контролу микотоксина у кукурузу, као и мониторинг пестицида у храни и у храни за животиње. Истовремено, Управа ради и контролу вируса у малини, односно, скрининг везан за потешкоће које имамо за извоз малине.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AB2598" w:rsidRDefault="00AB2598" w:rsidP="00910782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B2598" w:rsidRPr="00AB2598" w:rsidRDefault="00AB2598" w:rsidP="00AB2598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 w:rsidRPr="00AB2598">
        <w:rPr>
          <w:rFonts w:ascii="Times New Roman" w:eastAsiaTheme="minorHAnsi" w:hAnsi="Times New Roman"/>
          <w:sz w:val="24"/>
          <w:szCs w:val="24"/>
          <w:lang w:val="sr-Cyrl-RS"/>
        </w:rPr>
        <w:t>У дискусији су учествовали народни посланици: Марија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н Ристичевић</w:t>
      </w:r>
      <w:r w:rsidRPr="00AB2598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Милан Ковач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евић, Владан Милошевић, Ђорђе Стојшић, </w:t>
      </w:r>
      <w:r w:rsidRPr="00AB2598">
        <w:rPr>
          <w:rFonts w:ascii="Times New Roman" w:eastAsiaTheme="minorHAnsi" w:hAnsi="Times New Roman"/>
          <w:sz w:val="24"/>
          <w:szCs w:val="24"/>
          <w:lang w:val="sr-Cyrl-RS"/>
        </w:rPr>
        <w:t>Мирослав М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аринковић и </w:t>
      </w:r>
      <w:r w:rsidRPr="00AB2598">
        <w:rPr>
          <w:rFonts w:ascii="Times New Roman" w:eastAsiaTheme="minorHAnsi" w:hAnsi="Times New Roman"/>
          <w:sz w:val="24"/>
          <w:szCs w:val="24"/>
          <w:lang w:val="sr-Cyrl-RS"/>
        </w:rPr>
        <w:t>Душан Јанковић.</w:t>
      </w:r>
    </w:p>
    <w:p w:rsidR="00910782" w:rsidRDefault="00910782" w:rsidP="00AB259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910782" w:rsidRPr="00910782" w:rsidRDefault="00910782" w:rsidP="00910782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Трећа </w:t>
      </w:r>
      <w:r w:rsidRPr="00910782">
        <w:rPr>
          <w:rFonts w:ascii="Times New Roman" w:eastAsiaTheme="minorHAnsi" w:hAnsi="Times New Roman"/>
          <w:sz w:val="24"/>
          <w:szCs w:val="24"/>
        </w:rPr>
        <w:t>тачка дневног реда -</w:t>
      </w:r>
      <w:r w:rsidRP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910782">
        <w:rPr>
          <w:rFonts w:ascii="Times New Roman" w:eastAsiaTheme="minorHAnsi" w:hAnsi="Times New Roman"/>
          <w:b/>
          <w:sz w:val="24"/>
          <w:szCs w:val="24"/>
        </w:rPr>
        <w:t>Разматрање проблема у вези вакцинације плавог језика</w:t>
      </w:r>
    </w:p>
    <w:p w:rsidR="00910782" w:rsidRPr="00910782" w:rsidRDefault="00910782" w:rsidP="00910782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75DA0" w:rsidRPr="00AB2598" w:rsidRDefault="00910782" w:rsidP="00675DA0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910782">
        <w:rPr>
          <w:rFonts w:ascii="Times New Roman" w:eastAsiaTheme="minorHAnsi" w:hAnsi="Times New Roman"/>
          <w:sz w:val="24"/>
          <w:szCs w:val="24"/>
        </w:rPr>
        <w:t>Будимир Плавши</w:t>
      </w:r>
      <w:r w:rsidR="00C23257">
        <w:rPr>
          <w:rFonts w:ascii="Times New Roman" w:eastAsiaTheme="minorHAnsi" w:hAnsi="Times New Roman"/>
          <w:sz w:val="24"/>
          <w:szCs w:val="24"/>
        </w:rPr>
        <w:t>ћ, из Управе за ветерину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910782">
        <w:rPr>
          <w:rFonts w:ascii="Times New Roman" w:eastAsiaTheme="minorHAnsi" w:hAnsi="Times New Roman"/>
          <w:sz w:val="24"/>
          <w:szCs w:val="24"/>
        </w:rPr>
        <w:t>известио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 xml:space="preserve"> је 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Одбор о вакцинацији против болести плавог језика на </w:t>
      </w:r>
      <w:r>
        <w:rPr>
          <w:rFonts w:ascii="Times New Roman" w:eastAsiaTheme="minorHAnsi" w:hAnsi="Times New Roman"/>
          <w:sz w:val="24"/>
          <w:szCs w:val="24"/>
        </w:rPr>
        <w:t>територији Србије.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По његовим речима,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10782">
        <w:rPr>
          <w:rFonts w:ascii="Times New Roman" w:eastAsiaTheme="minorHAnsi" w:hAnsi="Times New Roman"/>
          <w:sz w:val="24"/>
          <w:szCs w:val="24"/>
        </w:rPr>
        <w:t>епидемија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је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избила у Србији 2014. године, када је било 644 жаришта болести. Болест захвата говеда, козе и овце, преносе је инсекти, односно комарци, и не преноси се са животиње на животињу. То је до сада била болест типична за афрички континет, а пре пар година се први пут пој</w:t>
      </w:r>
      <w:r>
        <w:rPr>
          <w:rFonts w:ascii="Times New Roman" w:eastAsiaTheme="minorHAnsi" w:hAnsi="Times New Roman"/>
          <w:sz w:val="24"/>
          <w:szCs w:val="24"/>
        </w:rPr>
        <w:t>авила у Европи</w:t>
      </w:r>
      <w:r w:rsidRPr="00910782">
        <w:rPr>
          <w:rFonts w:ascii="Times New Roman" w:eastAsiaTheme="minorHAnsi" w:hAnsi="Times New Roman"/>
          <w:sz w:val="24"/>
          <w:szCs w:val="24"/>
        </w:rPr>
        <w:t>. Тада је ЕУ донела нова правила заштите, а Србија је још 2009. године своје правилнике ускладила са европским стандардима. У 2015. години Министарство је анализирало ситуацију и према препорукама Европске комисије, ушло у набавку вакцине, која даје ефекте код оног серотипа који изазива болест. Зато је Управа за ветерину предложила да се набавка вакцина изврши из средстава буџета, спроведен је поступак јавне набавке и увоз два милиона доза. Пошто то није био довољан број вакцина, вакцинисало се само тамо где је болест била присутна. Вакцинација је спроведена у новембру 2015. године, а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 xml:space="preserve"> животиње су</w:t>
      </w:r>
      <w:r w:rsidR="00C23257">
        <w:rPr>
          <w:rFonts w:ascii="Times New Roman" w:eastAsiaTheme="minorHAnsi" w:hAnsi="Times New Roman"/>
          <w:sz w:val="24"/>
          <w:szCs w:val="24"/>
        </w:rPr>
        <w:t xml:space="preserve"> имунитет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910782">
        <w:rPr>
          <w:rFonts w:ascii="Times New Roman" w:eastAsiaTheme="minorHAnsi" w:hAnsi="Times New Roman"/>
          <w:sz w:val="24"/>
          <w:szCs w:val="24"/>
        </w:rPr>
        <w:t>стекле у јануару ове године, и биће заштићене до августа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(код говеда)</w:t>
      </w:r>
      <w:r w:rsidRPr="00910782">
        <w:rPr>
          <w:rFonts w:ascii="Times New Roman" w:eastAsiaTheme="minorHAnsi" w:hAnsi="Times New Roman"/>
          <w:sz w:val="24"/>
          <w:szCs w:val="24"/>
        </w:rPr>
        <w:t>, односно до краја године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(код оваца и коза)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. Подручја која су обухваћена вакцинацијом су југ, исток и североисток Србије. Ове године Управа за ветерину ће имати став да је потребно вакцинисати читаву популацију животиња на територији земље, што ће бити предложено </w:t>
      </w:r>
      <w:r w:rsidR="00AB2598">
        <w:rPr>
          <w:rFonts w:ascii="Times New Roman" w:eastAsiaTheme="minorHAnsi" w:hAnsi="Times New Roman"/>
          <w:sz w:val="24"/>
          <w:szCs w:val="24"/>
        </w:rPr>
        <w:t>надлежном министарству и Влади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675DA0" w:rsidRDefault="00675DA0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75DA0" w:rsidRDefault="00AB2598" w:rsidP="00AB2598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 w:rsidRPr="00AB2598">
        <w:rPr>
          <w:rFonts w:ascii="Times New Roman" w:eastAsiaTheme="minorHAnsi" w:hAnsi="Times New Roman"/>
          <w:sz w:val="24"/>
          <w:szCs w:val="24"/>
          <w:lang w:val="sr-Cyrl-RS"/>
        </w:rPr>
        <w:t>У дискусији су учествовали народни посланици: Маријан Ристичевић</w:t>
      </w:r>
      <w:r w:rsidRPr="00AB2598">
        <w:rPr>
          <w:rFonts w:ascii="Times New Roman" w:eastAsiaTheme="minorHAnsi" w:hAnsi="Times New Roman"/>
          <w:sz w:val="24"/>
          <w:szCs w:val="24"/>
          <w:lang w:val="en-US"/>
        </w:rPr>
        <w:t>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Милија Милетић, Жарко Богатиновић, Миодраг Николић и </w:t>
      </w:r>
      <w:r w:rsidRPr="00AB2598">
        <w:rPr>
          <w:rFonts w:ascii="Times New Roman" w:eastAsiaTheme="minorHAnsi" w:hAnsi="Times New Roman"/>
          <w:sz w:val="24"/>
          <w:szCs w:val="24"/>
          <w:lang w:val="sr-Cyrl-RS"/>
        </w:rPr>
        <w:t>Мирослав М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аринковић.</w:t>
      </w:r>
    </w:p>
    <w:p w:rsidR="00AB2598" w:rsidRDefault="00AB2598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192840" w:rsidRPr="00192840" w:rsidRDefault="00192840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Latn-RS"/>
        </w:rPr>
        <w:t xml:space="preserve">     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Након расправе</w:t>
      </w:r>
      <w:r w:rsid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о тачкама дневног реда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>Одбор је на основу члана 56. Пословника Народне скупштине, донео следећи:</w:t>
      </w:r>
    </w:p>
    <w:p w:rsidR="00192840" w:rsidRPr="00192840" w:rsidRDefault="00192840" w:rsidP="00192840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192840" w:rsidRPr="00AB2598" w:rsidRDefault="00192840" w:rsidP="00AB2598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>З А К Љ У Ч А К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AB2598" w:rsidRDefault="00AB2598" w:rsidP="00AB2598">
      <w:pPr>
        <w:rPr>
          <w:rFonts w:ascii="Times New Roman" w:hAnsi="Times New Roman"/>
          <w:sz w:val="24"/>
          <w:szCs w:val="22"/>
          <w:lang w:val="sr-Cyrl-RS"/>
        </w:rPr>
      </w:pPr>
      <w:r>
        <w:rPr>
          <w:rFonts w:ascii="Times New Roman" w:hAnsi="Times New Roman"/>
          <w:sz w:val="24"/>
          <w:szCs w:val="22"/>
          <w:lang w:val="en-US"/>
        </w:rPr>
        <w:t xml:space="preserve">                 </w:t>
      </w:r>
      <w:r w:rsidR="00192840">
        <w:rPr>
          <w:rFonts w:ascii="Times New Roman" w:hAnsi="Times New Roman"/>
          <w:sz w:val="24"/>
          <w:szCs w:val="22"/>
          <w:lang w:val="en-US"/>
        </w:rPr>
        <w:t xml:space="preserve">         </w:t>
      </w:r>
      <w:r w:rsidR="00192840" w:rsidRPr="00192840">
        <w:rPr>
          <w:rFonts w:ascii="Times New Roman" w:hAnsi="Times New Roman"/>
          <w:sz w:val="24"/>
          <w:szCs w:val="22"/>
          <w:lang w:val="en-US"/>
        </w:rPr>
        <w:t xml:space="preserve">      </w:t>
      </w:r>
      <w:r w:rsid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192840"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192840">
        <w:rPr>
          <w:rFonts w:ascii="Times New Roman" w:hAnsi="Times New Roman"/>
          <w:sz w:val="24"/>
          <w:szCs w:val="22"/>
          <w:lang w:val="sr-Cyrl-RS"/>
        </w:rPr>
        <w:t xml:space="preserve">                    </w:t>
      </w:r>
      <w:r w:rsidRPr="00AB2598">
        <w:rPr>
          <w:rFonts w:ascii="Times New Roman" w:hAnsi="Times New Roman"/>
          <w:sz w:val="24"/>
          <w:szCs w:val="22"/>
          <w:lang w:val="en-US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2"/>
          <w:lang w:val="sr-Cyrl-RS"/>
        </w:rPr>
        <w:t xml:space="preserve">                </w:t>
      </w:r>
    </w:p>
    <w:p w:rsidR="00AB2598" w:rsidRPr="00AB2598" w:rsidRDefault="00AB2598" w:rsidP="00AB2598">
      <w:pPr>
        <w:rPr>
          <w:rFonts w:ascii="Times New Roman" w:hAnsi="Times New Roman"/>
          <w:sz w:val="24"/>
          <w:szCs w:val="22"/>
          <w:lang w:val="sr-Cyrl-RS"/>
        </w:rPr>
      </w:pPr>
      <w:r>
        <w:rPr>
          <w:rFonts w:ascii="Times New Roman" w:hAnsi="Times New Roman"/>
          <w:sz w:val="24"/>
          <w:szCs w:val="22"/>
          <w:lang w:val="sr-Cyrl-RS"/>
        </w:rPr>
        <w:t xml:space="preserve">                                            </w:t>
      </w:r>
      <w:r w:rsidRPr="00AB2598">
        <w:rPr>
          <w:rFonts w:ascii="Times New Roman" w:hAnsi="Times New Roman"/>
          <w:sz w:val="24"/>
          <w:szCs w:val="22"/>
          <w:lang w:val="en-US"/>
        </w:rPr>
        <w:t>I</w:t>
      </w:r>
      <w:r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</w:p>
    <w:p w:rsidR="00AB2598" w:rsidRPr="00AB2598" w:rsidRDefault="00AB2598" w:rsidP="00AB2598">
      <w:pPr>
        <w:spacing w:line="276" w:lineRule="auto"/>
        <w:ind w:firstLine="720"/>
        <w:rPr>
          <w:rFonts w:ascii="Times New Roman" w:hAnsi="Times New Roman"/>
          <w:sz w:val="24"/>
          <w:szCs w:val="22"/>
          <w:lang w:val="sr-Latn-RS"/>
        </w:rPr>
      </w:pPr>
      <w:r w:rsidRPr="00AB2598">
        <w:rPr>
          <w:rFonts w:ascii="Times New Roman" w:hAnsi="Times New Roman"/>
          <w:sz w:val="24"/>
          <w:szCs w:val="22"/>
          <w:lang w:val="sr-Cyrl-RS"/>
        </w:rPr>
        <w:t>Одбор подржава реформу Управе за ветерину, напоре, напредак и помаке у вези са појачаном контролом и повратак одређених субјеката извозу на тржиште Русије, Белорусије и Казахстана. Одбор препоручује да се реформе наставе, а да се за досадашње пропусте испита одговорност не само у Управи за ветерину већ и надлежних помоћника министра и државних секретара у вези економске штете која је настала суспензијом извоза, евентуално несавесним радом и опструкцијом</w:t>
      </w:r>
      <w:r w:rsidR="003B228F">
        <w:rPr>
          <w:rFonts w:ascii="Times New Roman" w:hAnsi="Times New Roman"/>
          <w:sz w:val="24"/>
          <w:szCs w:val="22"/>
          <w:lang w:val="sr-Cyrl-RS"/>
        </w:rPr>
        <w:t>.</w:t>
      </w:r>
      <w:r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</w:p>
    <w:p w:rsidR="00AB2598" w:rsidRPr="00AB2598" w:rsidRDefault="00AB2598" w:rsidP="00AB2598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AB2598" w:rsidRDefault="00AB2598" w:rsidP="00AB2598">
      <w:pPr>
        <w:spacing w:after="200"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  <w:r w:rsidRPr="00AB2598">
        <w:rPr>
          <w:rFonts w:ascii="Times New Roman" w:hAnsi="Times New Roman"/>
          <w:sz w:val="24"/>
          <w:szCs w:val="22"/>
          <w:lang w:val="en-US"/>
        </w:rPr>
        <w:t xml:space="preserve">                                                                    </w:t>
      </w:r>
    </w:p>
    <w:p w:rsidR="00AB2598" w:rsidRDefault="00AB2598" w:rsidP="00AB2598">
      <w:pPr>
        <w:spacing w:after="200"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AB2598" w:rsidRPr="00AB2598" w:rsidRDefault="00AB2598" w:rsidP="00AB2598">
      <w:pPr>
        <w:spacing w:after="200"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  <w:r w:rsidRPr="00AB2598">
        <w:rPr>
          <w:rFonts w:ascii="Times New Roman" w:hAnsi="Times New Roman"/>
          <w:sz w:val="24"/>
          <w:szCs w:val="22"/>
          <w:lang w:val="en-US"/>
        </w:rPr>
        <w:lastRenderedPageBreak/>
        <w:t xml:space="preserve">  </w:t>
      </w:r>
      <w:r>
        <w:rPr>
          <w:rFonts w:ascii="Times New Roman" w:hAnsi="Times New Roman"/>
          <w:sz w:val="24"/>
          <w:szCs w:val="22"/>
          <w:lang w:val="sr-Cyrl-RS"/>
        </w:rPr>
        <w:t xml:space="preserve">                                                             </w:t>
      </w:r>
      <w:r w:rsidRPr="00AB2598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 xml:space="preserve">    </w:t>
      </w:r>
      <w:r w:rsidRPr="00AB2598">
        <w:rPr>
          <w:rFonts w:ascii="Times New Roman" w:hAnsi="Times New Roman"/>
          <w:sz w:val="24"/>
          <w:szCs w:val="22"/>
          <w:lang w:val="en-US"/>
        </w:rPr>
        <w:t xml:space="preserve"> II</w:t>
      </w:r>
    </w:p>
    <w:p w:rsidR="00AB2598" w:rsidRPr="00AB2598" w:rsidRDefault="00AB2598" w:rsidP="00AB2598">
      <w:pPr>
        <w:spacing w:after="200" w:line="276" w:lineRule="auto"/>
        <w:ind w:firstLine="720"/>
        <w:rPr>
          <w:rFonts w:ascii="Times New Roman" w:hAnsi="Times New Roman"/>
          <w:sz w:val="24"/>
          <w:szCs w:val="22"/>
          <w:lang w:val="sr-Latn-RS"/>
        </w:rPr>
      </w:pPr>
      <w:r w:rsidRPr="00AB2598">
        <w:rPr>
          <w:rFonts w:ascii="Times New Roman" w:hAnsi="Times New Roman"/>
          <w:sz w:val="24"/>
          <w:szCs w:val="22"/>
          <w:lang w:val="sr-Cyrl-RS"/>
        </w:rPr>
        <w:t>Одбор препоручује надлежнима у Министарству пољопривреде и заштите животне средине и Министарству здравља да што пре донесу планска документа из Закона о безбедности хране који недостају годинама. Одбор предлаже испитивање одговорности, укључујући и кривичне, оних који су чинили пропусте у вези безбедности хране и других разних неправилности у овој области. Одбор даје подршку свима у циљу отклањања свих неправилности из области безбедности хране и изражава спремност да у сарадњи са представницима Владе и министарстава одржи посебну седницу на ову тему.</w:t>
      </w:r>
      <w:r w:rsidRPr="00AB2598">
        <w:rPr>
          <w:rFonts w:ascii="Times New Roman" w:hAnsi="Times New Roman"/>
          <w:sz w:val="24"/>
          <w:szCs w:val="22"/>
          <w:lang w:val="sr-Latn-RS"/>
        </w:rPr>
        <w:t xml:space="preserve"> </w:t>
      </w:r>
    </w:p>
    <w:p w:rsidR="00AB2598" w:rsidRPr="00AB2598" w:rsidRDefault="00AB2598" w:rsidP="00AB2598">
      <w:pPr>
        <w:spacing w:after="200" w:line="276" w:lineRule="auto"/>
        <w:ind w:firstLine="720"/>
        <w:rPr>
          <w:rFonts w:ascii="Times New Roman" w:hAnsi="Times New Roman"/>
          <w:sz w:val="24"/>
          <w:szCs w:val="22"/>
          <w:lang w:val="sr-Latn-RS"/>
        </w:rPr>
      </w:pPr>
      <w:r w:rsidRPr="00AB2598">
        <w:rPr>
          <w:rFonts w:ascii="Times New Roman" w:hAnsi="Times New Roman"/>
          <w:sz w:val="24"/>
          <w:szCs w:val="22"/>
          <w:lang w:val="sr-Latn-RS"/>
        </w:rPr>
        <w:t xml:space="preserve">                         </w:t>
      </w:r>
      <w:r>
        <w:rPr>
          <w:rFonts w:ascii="Times New Roman" w:hAnsi="Times New Roman"/>
          <w:sz w:val="24"/>
          <w:szCs w:val="22"/>
          <w:lang w:val="sr-Latn-RS"/>
        </w:rPr>
        <w:t xml:space="preserve">                            </w:t>
      </w:r>
      <w:r w:rsidRPr="00AB2598">
        <w:rPr>
          <w:rFonts w:ascii="Times New Roman" w:hAnsi="Times New Roman"/>
          <w:sz w:val="24"/>
          <w:szCs w:val="22"/>
          <w:lang w:val="sr-Latn-RS"/>
        </w:rPr>
        <w:t xml:space="preserve">  III </w:t>
      </w:r>
    </w:p>
    <w:p w:rsidR="00AB2598" w:rsidRPr="00AB2598" w:rsidRDefault="00AB2598" w:rsidP="00AB2598">
      <w:pPr>
        <w:spacing w:after="200" w:line="276" w:lineRule="auto"/>
        <w:ind w:firstLine="720"/>
        <w:rPr>
          <w:rFonts w:ascii="Times New Roman" w:hAnsi="Times New Roman"/>
          <w:sz w:val="24"/>
          <w:szCs w:val="22"/>
          <w:lang w:val="sr-Cyrl-RS"/>
        </w:rPr>
      </w:pPr>
      <w:r w:rsidRPr="00AB2598">
        <w:rPr>
          <w:rFonts w:ascii="Times New Roman" w:hAnsi="Times New Roman"/>
          <w:sz w:val="24"/>
          <w:szCs w:val="22"/>
          <w:lang w:val="sr-Cyrl-RS"/>
        </w:rPr>
        <w:t>Одбор препоручује да се</w:t>
      </w:r>
      <w:r w:rsidRPr="00AB2598">
        <w:rPr>
          <w:rFonts w:ascii="Times New Roman" w:hAnsi="Times New Roman"/>
          <w:sz w:val="24"/>
          <w:szCs w:val="22"/>
          <w:lang w:val="en-US"/>
        </w:rPr>
        <w:t xml:space="preserve"> </w:t>
      </w:r>
      <w:r w:rsidRPr="00AB2598">
        <w:rPr>
          <w:rFonts w:ascii="Times New Roman" w:hAnsi="Times New Roman"/>
          <w:sz w:val="24"/>
          <w:szCs w:val="22"/>
          <w:lang w:val="sr-Cyrl-RS"/>
        </w:rPr>
        <w:t xml:space="preserve">по питању вакцинације плавог језика испитају околности, те да ли је законита селективна вакцинација и непотпуна ван оптималних рокова, те да се изврши унутрашња и друга ревизија од надлежних органа. </w:t>
      </w:r>
    </w:p>
    <w:p w:rsidR="00192840" w:rsidRPr="003B228F" w:rsidRDefault="00192840" w:rsidP="003B228F">
      <w:pPr>
        <w:spacing w:line="276" w:lineRule="auto"/>
        <w:ind w:firstLine="0"/>
        <w:jc w:val="left"/>
        <w:rPr>
          <w:rFonts w:ascii="Times New Roman" w:hAnsi="Times New Roman"/>
          <w:sz w:val="24"/>
          <w:szCs w:val="22"/>
          <w:lang w:val="sr-Cyrl-RS"/>
        </w:rPr>
      </w:pPr>
      <w:r>
        <w:rPr>
          <w:rFonts w:ascii="Times New Roman" w:hAnsi="Times New Roman"/>
          <w:sz w:val="24"/>
          <w:szCs w:val="22"/>
          <w:lang w:val="sr-Cyrl-RS"/>
        </w:rPr>
        <w:t xml:space="preserve">        </w:t>
      </w:r>
      <w:r>
        <w:rPr>
          <w:rFonts w:ascii="Times New Roman" w:hAnsi="Times New Roman"/>
          <w:sz w:val="24"/>
          <w:szCs w:val="22"/>
          <w:lang w:val="sr-Latn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 xml:space="preserve">  </w:t>
      </w:r>
    </w:p>
    <w:p w:rsidR="003D5B0B" w:rsidRDefault="00675DA0" w:rsidP="00192840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Четвта 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тачка дневног реда – </w:t>
      </w:r>
      <w:r w:rsidR="00663901" w:rsidRPr="00663901">
        <w:rPr>
          <w:rFonts w:ascii="Times New Roman" w:eastAsiaTheme="minorHAnsi" w:hAnsi="Times New Roman"/>
          <w:b/>
          <w:sz w:val="24"/>
          <w:szCs w:val="24"/>
          <w:lang w:val="sr-Cyrl-RS"/>
        </w:rPr>
        <w:t>Разно</w:t>
      </w:r>
    </w:p>
    <w:p w:rsidR="00663901" w:rsidRDefault="00663901" w:rsidP="00663901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3D5B0B" w:rsidRPr="00192840" w:rsidRDefault="00192840" w:rsidP="005346F8">
      <w:pPr>
        <w:ind w:firstLine="0"/>
        <w:rPr>
          <w:rFonts w:ascii="Times New Roman" w:eastAsiaTheme="minorHAnsi" w:hAnsi="Times New Roman"/>
          <w:sz w:val="24"/>
          <w:szCs w:val="24"/>
          <w:lang w:val="sr-Latn-RS"/>
        </w:rPr>
      </w:pPr>
      <w:r>
        <w:rPr>
          <w:rFonts w:ascii="Times New Roman" w:eastAsiaTheme="minorHAnsi" w:hAnsi="Times New Roman"/>
          <w:sz w:val="24"/>
          <w:szCs w:val="24"/>
          <w:lang w:val="sr-Latn-RS"/>
        </w:rPr>
        <w:t xml:space="preserve">      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>Под тачком - Р</w:t>
      </w:r>
      <w:r w:rsidR="00663901" w:rsidRPr="00663901">
        <w:rPr>
          <w:rFonts w:ascii="Times New Roman" w:eastAsiaTheme="minorHAnsi" w:hAnsi="Times New Roman"/>
          <w:sz w:val="24"/>
          <w:szCs w:val="24"/>
          <w:lang w:val="sr-Cyrl-RS"/>
        </w:rPr>
        <w:t>азно није било пријављених за расправу.</w:t>
      </w:r>
    </w:p>
    <w:p w:rsidR="00663901" w:rsidRDefault="00663901" w:rsidP="005346F8">
      <w:pPr>
        <w:ind w:firstLine="0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192840" w:rsidRPr="00192840" w:rsidRDefault="00192840" w:rsidP="005346F8">
      <w:pPr>
        <w:ind w:firstLine="0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B60064" w:rsidRPr="00331420" w:rsidRDefault="00B60064" w:rsidP="00C9670C">
      <w:pPr>
        <w:ind w:firstLine="36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>закључена у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6A3467">
        <w:rPr>
          <w:rFonts w:ascii="Times New Roman" w:hAnsi="Times New Roman"/>
          <w:sz w:val="24"/>
          <w:szCs w:val="24"/>
          <w:lang w:val="sr-Cyrl-RS"/>
        </w:rPr>
        <w:t>5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6A3467">
        <w:rPr>
          <w:rFonts w:ascii="Times New Roman" w:hAnsi="Times New Roman"/>
          <w:sz w:val="24"/>
          <w:szCs w:val="24"/>
          <w:lang w:val="sr-Cyrl-RS"/>
        </w:rPr>
        <w:t>1</w:t>
      </w:r>
      <w:r w:rsidR="003D5B0B">
        <w:rPr>
          <w:rFonts w:ascii="Times New Roman" w:hAnsi="Times New Roman"/>
          <w:sz w:val="24"/>
          <w:szCs w:val="24"/>
          <w:lang w:val="sr-Cyrl-RS"/>
        </w:rPr>
        <w:t>0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B60064"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F00C89" w:rsidRPr="002A603F" w:rsidRDefault="00F00C89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ПРЕДСЕДНИК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3D5B0B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Бранка Златовић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C9670C">
        <w:rPr>
          <w:rFonts w:ascii="Times New Roman" w:hAnsi="Times New Roman"/>
          <w:sz w:val="24"/>
          <w:szCs w:val="24"/>
        </w:rPr>
        <w:t>Маријан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743C">
        <w:rPr>
          <w:rFonts w:ascii="Times New Roman" w:hAnsi="Times New Roman"/>
          <w:sz w:val="24"/>
          <w:szCs w:val="24"/>
        </w:rPr>
        <w:t>Ристичеви</w:t>
      </w:r>
      <w:r w:rsidR="0008743C">
        <w:rPr>
          <w:rFonts w:ascii="Times New Roman" w:hAnsi="Times New Roman"/>
          <w:sz w:val="24"/>
          <w:szCs w:val="24"/>
          <w:lang w:val="sr-Cyrl-RS"/>
        </w:rPr>
        <w:t>ћ</w:t>
      </w:r>
    </w:p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9B" w:rsidRDefault="00723C9B" w:rsidP="00367C92">
      <w:r>
        <w:separator/>
      </w:r>
    </w:p>
  </w:endnote>
  <w:endnote w:type="continuationSeparator" w:id="0">
    <w:p w:rsidR="00723C9B" w:rsidRDefault="00723C9B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9B" w:rsidRDefault="00723C9B" w:rsidP="00367C92">
      <w:r>
        <w:separator/>
      </w:r>
    </w:p>
  </w:footnote>
  <w:footnote w:type="continuationSeparator" w:id="0">
    <w:p w:rsidR="00723C9B" w:rsidRDefault="00723C9B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2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306D"/>
    <w:rsid w:val="00035FE5"/>
    <w:rsid w:val="000432D6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D0FA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532D4"/>
    <w:rsid w:val="001821DC"/>
    <w:rsid w:val="00191BA6"/>
    <w:rsid w:val="00192840"/>
    <w:rsid w:val="001937CF"/>
    <w:rsid w:val="00197C1E"/>
    <w:rsid w:val="001A152D"/>
    <w:rsid w:val="001B07D3"/>
    <w:rsid w:val="001B2ABA"/>
    <w:rsid w:val="001D7ADB"/>
    <w:rsid w:val="00201CE5"/>
    <w:rsid w:val="00206F2D"/>
    <w:rsid w:val="00212BE3"/>
    <w:rsid w:val="0022619A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05E2"/>
    <w:rsid w:val="002F587D"/>
    <w:rsid w:val="00321EA8"/>
    <w:rsid w:val="00324A92"/>
    <w:rsid w:val="00346D09"/>
    <w:rsid w:val="003471DC"/>
    <w:rsid w:val="00355460"/>
    <w:rsid w:val="003654A9"/>
    <w:rsid w:val="00367C92"/>
    <w:rsid w:val="00373D35"/>
    <w:rsid w:val="00375773"/>
    <w:rsid w:val="00384A6D"/>
    <w:rsid w:val="003B228F"/>
    <w:rsid w:val="003B746E"/>
    <w:rsid w:val="003D293D"/>
    <w:rsid w:val="003D36D3"/>
    <w:rsid w:val="003D5B0B"/>
    <w:rsid w:val="003D6D33"/>
    <w:rsid w:val="00400ABD"/>
    <w:rsid w:val="00400EAC"/>
    <w:rsid w:val="00425B2A"/>
    <w:rsid w:val="00426E9D"/>
    <w:rsid w:val="00437F2F"/>
    <w:rsid w:val="00451DE4"/>
    <w:rsid w:val="00483E19"/>
    <w:rsid w:val="00494DBC"/>
    <w:rsid w:val="00495E16"/>
    <w:rsid w:val="004A235B"/>
    <w:rsid w:val="004A2DCF"/>
    <w:rsid w:val="004B4CFA"/>
    <w:rsid w:val="004B6A8E"/>
    <w:rsid w:val="004C5A7A"/>
    <w:rsid w:val="004C7EC9"/>
    <w:rsid w:val="004D125D"/>
    <w:rsid w:val="004E3F35"/>
    <w:rsid w:val="004F17ED"/>
    <w:rsid w:val="00503D66"/>
    <w:rsid w:val="005313A9"/>
    <w:rsid w:val="005346F8"/>
    <w:rsid w:val="0055539A"/>
    <w:rsid w:val="00557CFA"/>
    <w:rsid w:val="00562EDC"/>
    <w:rsid w:val="00586F0D"/>
    <w:rsid w:val="005A0EDE"/>
    <w:rsid w:val="005D1D90"/>
    <w:rsid w:val="005D5D19"/>
    <w:rsid w:val="005D7F69"/>
    <w:rsid w:val="005E20D4"/>
    <w:rsid w:val="006000DB"/>
    <w:rsid w:val="00621989"/>
    <w:rsid w:val="006321DB"/>
    <w:rsid w:val="0064338C"/>
    <w:rsid w:val="00644FF0"/>
    <w:rsid w:val="00663901"/>
    <w:rsid w:val="006758B9"/>
    <w:rsid w:val="00675DA0"/>
    <w:rsid w:val="0069381E"/>
    <w:rsid w:val="00697D19"/>
    <w:rsid w:val="006A3467"/>
    <w:rsid w:val="006A604E"/>
    <w:rsid w:val="006A62D9"/>
    <w:rsid w:val="006B19F4"/>
    <w:rsid w:val="006B5B9E"/>
    <w:rsid w:val="006C5372"/>
    <w:rsid w:val="006E0D4E"/>
    <w:rsid w:val="006F32C7"/>
    <w:rsid w:val="006F52ED"/>
    <w:rsid w:val="007120C2"/>
    <w:rsid w:val="00723C9B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2CFC"/>
    <w:rsid w:val="007E684E"/>
    <w:rsid w:val="007F63DB"/>
    <w:rsid w:val="008115E0"/>
    <w:rsid w:val="00812AB9"/>
    <w:rsid w:val="008132DC"/>
    <w:rsid w:val="008252BB"/>
    <w:rsid w:val="008375A7"/>
    <w:rsid w:val="00840621"/>
    <w:rsid w:val="00841498"/>
    <w:rsid w:val="00847204"/>
    <w:rsid w:val="00851EA8"/>
    <w:rsid w:val="00857B84"/>
    <w:rsid w:val="008614C0"/>
    <w:rsid w:val="00873EAC"/>
    <w:rsid w:val="00874588"/>
    <w:rsid w:val="0088104C"/>
    <w:rsid w:val="00885002"/>
    <w:rsid w:val="00893AC3"/>
    <w:rsid w:val="008A2C4E"/>
    <w:rsid w:val="008A5CE0"/>
    <w:rsid w:val="008B058D"/>
    <w:rsid w:val="008C2F61"/>
    <w:rsid w:val="008C4F9B"/>
    <w:rsid w:val="008E01CF"/>
    <w:rsid w:val="008E661C"/>
    <w:rsid w:val="009030CD"/>
    <w:rsid w:val="00910782"/>
    <w:rsid w:val="0094322E"/>
    <w:rsid w:val="00944D77"/>
    <w:rsid w:val="00953609"/>
    <w:rsid w:val="00953885"/>
    <w:rsid w:val="00962FCA"/>
    <w:rsid w:val="00974A63"/>
    <w:rsid w:val="009A77CB"/>
    <w:rsid w:val="009B0A34"/>
    <w:rsid w:val="009B3E45"/>
    <w:rsid w:val="009C41BC"/>
    <w:rsid w:val="009D3870"/>
    <w:rsid w:val="009D607E"/>
    <w:rsid w:val="009E0B15"/>
    <w:rsid w:val="009F02E1"/>
    <w:rsid w:val="009F1101"/>
    <w:rsid w:val="009F7F55"/>
    <w:rsid w:val="00A145DE"/>
    <w:rsid w:val="00A21465"/>
    <w:rsid w:val="00A21E88"/>
    <w:rsid w:val="00A2216B"/>
    <w:rsid w:val="00A4284C"/>
    <w:rsid w:val="00A51FAA"/>
    <w:rsid w:val="00A55549"/>
    <w:rsid w:val="00A605EE"/>
    <w:rsid w:val="00A64C85"/>
    <w:rsid w:val="00A7138A"/>
    <w:rsid w:val="00A7157F"/>
    <w:rsid w:val="00A94BE3"/>
    <w:rsid w:val="00AA0682"/>
    <w:rsid w:val="00AA271C"/>
    <w:rsid w:val="00AA3F39"/>
    <w:rsid w:val="00AB2598"/>
    <w:rsid w:val="00AB5AEF"/>
    <w:rsid w:val="00AC0A82"/>
    <w:rsid w:val="00AE6FCE"/>
    <w:rsid w:val="00AF5873"/>
    <w:rsid w:val="00B02A81"/>
    <w:rsid w:val="00B17189"/>
    <w:rsid w:val="00B20A50"/>
    <w:rsid w:val="00B232D4"/>
    <w:rsid w:val="00B234AD"/>
    <w:rsid w:val="00B358A9"/>
    <w:rsid w:val="00B3608E"/>
    <w:rsid w:val="00B527D3"/>
    <w:rsid w:val="00B56D2A"/>
    <w:rsid w:val="00B60064"/>
    <w:rsid w:val="00B65491"/>
    <w:rsid w:val="00B8406B"/>
    <w:rsid w:val="00B92B23"/>
    <w:rsid w:val="00B951EC"/>
    <w:rsid w:val="00BA45B2"/>
    <w:rsid w:val="00BB3A77"/>
    <w:rsid w:val="00BC77BD"/>
    <w:rsid w:val="00BE0DC1"/>
    <w:rsid w:val="00BF0F15"/>
    <w:rsid w:val="00BF6AF6"/>
    <w:rsid w:val="00C00AE9"/>
    <w:rsid w:val="00C074A6"/>
    <w:rsid w:val="00C07A2B"/>
    <w:rsid w:val="00C11DDA"/>
    <w:rsid w:val="00C20A40"/>
    <w:rsid w:val="00C23257"/>
    <w:rsid w:val="00C25793"/>
    <w:rsid w:val="00C33D03"/>
    <w:rsid w:val="00C33D4B"/>
    <w:rsid w:val="00C46CD5"/>
    <w:rsid w:val="00C47990"/>
    <w:rsid w:val="00C7636F"/>
    <w:rsid w:val="00C9670C"/>
    <w:rsid w:val="00CD2505"/>
    <w:rsid w:val="00CD4D68"/>
    <w:rsid w:val="00CD69C1"/>
    <w:rsid w:val="00CE46D6"/>
    <w:rsid w:val="00CF0789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80464"/>
    <w:rsid w:val="00D83E19"/>
    <w:rsid w:val="00D84E39"/>
    <w:rsid w:val="00D85F01"/>
    <w:rsid w:val="00D92F81"/>
    <w:rsid w:val="00D9389E"/>
    <w:rsid w:val="00D957A1"/>
    <w:rsid w:val="00D96097"/>
    <w:rsid w:val="00DB4561"/>
    <w:rsid w:val="00DB78F6"/>
    <w:rsid w:val="00DC2473"/>
    <w:rsid w:val="00DC27D8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24CD9"/>
    <w:rsid w:val="00E5311F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7377"/>
    <w:rsid w:val="00F00C89"/>
    <w:rsid w:val="00F0106B"/>
    <w:rsid w:val="00F01E91"/>
    <w:rsid w:val="00F02164"/>
    <w:rsid w:val="00F02A09"/>
    <w:rsid w:val="00F07C1D"/>
    <w:rsid w:val="00F154F9"/>
    <w:rsid w:val="00F15AC9"/>
    <w:rsid w:val="00F24BB5"/>
    <w:rsid w:val="00F43195"/>
    <w:rsid w:val="00F45B2B"/>
    <w:rsid w:val="00F45D78"/>
    <w:rsid w:val="00F50F9F"/>
    <w:rsid w:val="00F51C46"/>
    <w:rsid w:val="00F62971"/>
    <w:rsid w:val="00F8223C"/>
    <w:rsid w:val="00FB278C"/>
    <w:rsid w:val="00FB47BF"/>
    <w:rsid w:val="00FB592E"/>
    <w:rsid w:val="00FD2B26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741C-560B-43BC-B631-1AD189F0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25</cp:revision>
  <cp:lastPrinted>2014-10-29T07:22:00Z</cp:lastPrinted>
  <dcterms:created xsi:type="dcterms:W3CDTF">2015-07-03T08:04:00Z</dcterms:created>
  <dcterms:modified xsi:type="dcterms:W3CDTF">2016-01-28T09:14:00Z</dcterms:modified>
</cp:coreProperties>
</file>